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0C" w:rsidRPr="00C2199F" w:rsidRDefault="00B0430C" w:rsidP="00405D45">
      <w:pPr>
        <w:widowControl w:val="0"/>
        <w:autoSpaceDE w:val="0"/>
        <w:autoSpaceDN w:val="0"/>
        <w:adjustRightInd w:val="0"/>
        <w:spacing w:after="0" w:line="234" w:lineRule="auto"/>
        <w:ind w:left="226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199F">
        <w:rPr>
          <w:rFonts w:ascii="Times New Roman" w:hAnsi="Times New Roman"/>
          <w:b/>
          <w:bCs/>
          <w:color w:val="000000"/>
          <w:sz w:val="24"/>
          <w:szCs w:val="24"/>
        </w:rPr>
        <w:t>PROJETO</w:t>
      </w:r>
      <w:r w:rsidR="00405D45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LEI Nº 0</w:t>
      </w:r>
      <w:r w:rsidRPr="00C2199F">
        <w:rPr>
          <w:rFonts w:ascii="Times New Roman" w:hAnsi="Times New Roman"/>
          <w:b/>
          <w:bCs/>
          <w:color w:val="000000"/>
          <w:sz w:val="24"/>
          <w:szCs w:val="24"/>
        </w:rPr>
        <w:t>25, DE 14 DE MAIO DE 2018</w:t>
      </w:r>
    </w:p>
    <w:p w:rsidR="00B0430C" w:rsidRPr="00C2199F" w:rsidRDefault="00B0430C" w:rsidP="00405D45">
      <w:pPr>
        <w:widowControl w:val="0"/>
        <w:autoSpaceDE w:val="0"/>
        <w:autoSpaceDN w:val="0"/>
        <w:adjustRightInd w:val="0"/>
        <w:spacing w:after="0" w:line="234" w:lineRule="auto"/>
        <w:ind w:left="2268"/>
        <w:jc w:val="center"/>
        <w:rPr>
          <w:rFonts w:ascii="Times New Roman" w:hAnsi="Times New Roman"/>
          <w:sz w:val="24"/>
          <w:szCs w:val="24"/>
        </w:rPr>
      </w:pPr>
    </w:p>
    <w:p w:rsidR="00B0430C" w:rsidRPr="00405D45" w:rsidRDefault="00405D45" w:rsidP="00405D45">
      <w:pPr>
        <w:widowControl w:val="0"/>
        <w:tabs>
          <w:tab w:val="left" w:pos="2909"/>
        </w:tabs>
        <w:autoSpaceDE w:val="0"/>
        <w:autoSpaceDN w:val="0"/>
        <w:adjustRightInd w:val="0"/>
        <w:spacing w:after="0" w:line="234" w:lineRule="auto"/>
        <w:ind w:left="2268"/>
        <w:rPr>
          <w:rFonts w:ascii="Times New Roman" w:hAnsi="Times New Roman"/>
          <w:sz w:val="24"/>
          <w:szCs w:val="24"/>
        </w:rPr>
      </w:pPr>
      <w:r w:rsidRPr="00405D45">
        <w:rPr>
          <w:rFonts w:ascii="Times New Roman" w:hAnsi="Times New Roman"/>
          <w:b/>
          <w:iCs/>
          <w:color w:val="000000"/>
          <w:sz w:val="24"/>
          <w:szCs w:val="24"/>
        </w:rPr>
        <w:t>EMENTA:</w:t>
      </w:r>
      <w:r w:rsidRPr="00405D4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B0430C" w:rsidRPr="00405D45">
        <w:rPr>
          <w:rFonts w:ascii="Times New Roman" w:hAnsi="Times New Roman"/>
          <w:iCs/>
          <w:color w:val="000000"/>
          <w:sz w:val="24"/>
          <w:szCs w:val="24"/>
        </w:rPr>
        <w:t>Abre no orçamento vigente crédito adicional suplementar e das outras providências</w:t>
      </w:r>
      <w:r w:rsidR="00C070A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B0430C" w:rsidRPr="00405D45" w:rsidRDefault="00B0430C" w:rsidP="00405D45">
      <w:pPr>
        <w:widowControl w:val="0"/>
        <w:tabs>
          <w:tab w:val="left" w:pos="2909"/>
        </w:tabs>
        <w:autoSpaceDE w:val="0"/>
        <w:autoSpaceDN w:val="0"/>
        <w:adjustRightInd w:val="0"/>
        <w:spacing w:after="0" w:line="234" w:lineRule="auto"/>
        <w:ind w:left="2268"/>
        <w:rPr>
          <w:rFonts w:ascii="Times New Roman" w:hAnsi="Times New Roman"/>
          <w:sz w:val="24"/>
          <w:szCs w:val="24"/>
        </w:rPr>
      </w:pPr>
      <w:r w:rsidRPr="00405D45">
        <w:rPr>
          <w:rFonts w:ascii="Times New Roman" w:hAnsi="Times New Roman"/>
          <w:sz w:val="24"/>
          <w:szCs w:val="24"/>
        </w:rPr>
        <w:tab/>
      </w:r>
    </w:p>
    <w:p w:rsidR="00B0430C" w:rsidRPr="00C2199F" w:rsidRDefault="00B0430C" w:rsidP="00405D45">
      <w:pPr>
        <w:widowControl w:val="0"/>
        <w:autoSpaceDE w:val="0"/>
        <w:autoSpaceDN w:val="0"/>
        <w:adjustRightInd w:val="0"/>
        <w:spacing w:after="0" w:line="234" w:lineRule="auto"/>
        <w:ind w:left="2268"/>
        <w:rPr>
          <w:rFonts w:ascii="Times New Roman" w:hAnsi="Times New Roman"/>
          <w:sz w:val="24"/>
          <w:szCs w:val="24"/>
        </w:rPr>
      </w:pPr>
    </w:p>
    <w:p w:rsidR="00813A04" w:rsidRDefault="0031380F" w:rsidP="00813A04">
      <w:pPr>
        <w:pStyle w:val="TextosemFormatao"/>
        <w:ind w:left="2268"/>
        <w:jc w:val="both"/>
        <w:rPr>
          <w:rFonts w:ascii="Times New Roman" w:hAnsi="Times New Roman"/>
          <w:sz w:val="24"/>
          <w:szCs w:val="24"/>
        </w:rPr>
      </w:pPr>
      <w:r w:rsidRPr="0031380F">
        <w:rPr>
          <w:rFonts w:ascii="Times New Roman" w:hAnsi="Times New Roman"/>
          <w:b/>
          <w:sz w:val="24"/>
          <w:szCs w:val="24"/>
        </w:rPr>
        <w:t>LUCINÉIA ZACARIAS, PREFEITA MUNICIPAL DE ZACARIAS</w:t>
      </w:r>
      <w:r w:rsidRPr="0031380F">
        <w:rPr>
          <w:rFonts w:ascii="Times New Roman" w:hAnsi="Times New Roman"/>
          <w:sz w:val="24"/>
          <w:szCs w:val="24"/>
        </w:rPr>
        <w:t xml:space="preserve">,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Estado</w:t>
        </w:r>
      </w:smartTag>
      <w:r w:rsidRPr="0031380F">
        <w:rPr>
          <w:rFonts w:ascii="Times New Roman" w:hAnsi="Times New Roman"/>
          <w:sz w:val="24"/>
          <w:szCs w:val="24"/>
        </w:rPr>
        <w:t xml:space="preserve"> de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São</w:t>
        </w:r>
      </w:smartTag>
      <w:r w:rsidRPr="0031380F">
        <w:rPr>
          <w:rFonts w:ascii="Times New Roman" w:hAnsi="Times New Roman"/>
          <w:sz w:val="24"/>
          <w:szCs w:val="24"/>
        </w:rPr>
        <w:t xml:space="preserve"> Paulo, usando das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atribuições</w:t>
        </w:r>
      </w:smartTag>
      <w:r w:rsidRPr="0031380F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que</w:t>
        </w:r>
      </w:smartTag>
      <w:r w:rsidRPr="0031380F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lhe</w:t>
        </w:r>
      </w:smartTag>
      <w:r w:rsidRPr="0031380F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são</w:t>
        </w:r>
      </w:smartTag>
      <w:r w:rsidRPr="0031380F">
        <w:rPr>
          <w:rFonts w:ascii="Times New Roman" w:hAnsi="Times New Roman"/>
          <w:sz w:val="24"/>
          <w:szCs w:val="24"/>
        </w:rPr>
        <w:t xml:space="preserve"> conferidas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por</w:t>
        </w:r>
      </w:smartTag>
      <w:r w:rsidRPr="0031380F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31380F">
          <w:rPr>
            <w:rFonts w:ascii="Times New Roman" w:hAnsi="Times New Roman"/>
            <w:sz w:val="24"/>
            <w:szCs w:val="24"/>
          </w:rPr>
          <w:t>Lei</w:t>
        </w:r>
      </w:smartTag>
      <w:r w:rsidRPr="0031380F">
        <w:rPr>
          <w:rFonts w:ascii="Times New Roman" w:hAnsi="Times New Roman"/>
          <w:sz w:val="24"/>
          <w:szCs w:val="24"/>
        </w:rPr>
        <w:t>, etc.</w:t>
      </w:r>
    </w:p>
    <w:p w:rsidR="00C070A6" w:rsidRDefault="00C070A6" w:rsidP="00813A04">
      <w:pPr>
        <w:pStyle w:val="TextosemFormatao"/>
        <w:ind w:left="226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430C" w:rsidRPr="00C2199F" w:rsidRDefault="00B0430C" w:rsidP="00813A04">
      <w:pPr>
        <w:pStyle w:val="TextosemFormatao"/>
        <w:ind w:firstLine="2268"/>
        <w:jc w:val="both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color w:val="000000"/>
          <w:sz w:val="24"/>
          <w:szCs w:val="24"/>
        </w:rPr>
        <w:t>Artigo 1o.- Fica aberto no orçamento vigente, um crédito adicional especial na importância de R$176.469,43 distribuídos as seguintes dotações: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020102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Setor Administração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4"/>
          <w:szCs w:val="14"/>
        </w:rPr>
      </w:pPr>
    </w:p>
    <w:p w:rsidR="00B0430C" w:rsidRPr="00C2199F" w:rsidRDefault="00B0430C" w:rsidP="00B0430C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285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04.122.0002.2004.0000MANUTENÇÃO ADMINISTRAÇÃO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Pr="00C2199F">
        <w:rPr>
          <w:rFonts w:ascii="Times New Roman" w:hAnsi="Times New Roman"/>
          <w:color w:val="000000"/>
          <w:sz w:val="16"/>
          <w:szCs w:val="16"/>
        </w:rPr>
        <w:t>36.018,57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4.4.90.52.00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EQUIPAMENTOS E MATERIAL PERMANENTE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C2199F">
        <w:rPr>
          <w:rFonts w:ascii="Times New Roman" w:hAnsi="Times New Roman"/>
          <w:color w:val="000000"/>
          <w:sz w:val="16"/>
          <w:szCs w:val="16"/>
        </w:rPr>
        <w:t>F.R.: 00100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01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TESOURO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120000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ALIENAÇÃO DE BENS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020305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Setor Vigilância em 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6"/>
          <w:szCs w:val="16"/>
        </w:rPr>
      </w:pPr>
    </w:p>
    <w:p w:rsidR="00B0430C" w:rsidRPr="00C2199F" w:rsidRDefault="00B0430C" w:rsidP="00B0430C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268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10.305.0004.2026.0000MANUTENÇÃO VIGILÂNCIA EPIDEMIOLÓGICA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27.830,64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4.4.90.52.00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EQUIPAMENTOS E MATERIAL PERMANENTE</w:t>
      </w:r>
      <w:r w:rsidRPr="00C2199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4676">
        <w:rPr>
          <w:rFonts w:ascii="Times New Roman" w:hAnsi="Times New Roman"/>
          <w:sz w:val="24"/>
          <w:szCs w:val="24"/>
        </w:rPr>
        <w:t xml:space="preserve">       </w:t>
      </w:r>
      <w:r w:rsidRPr="00C2199F">
        <w:rPr>
          <w:rFonts w:ascii="Times New Roman" w:hAnsi="Times New Roman"/>
          <w:sz w:val="24"/>
          <w:szCs w:val="24"/>
        </w:rPr>
        <w:t xml:space="preserve"> </w:t>
      </w:r>
      <w:r w:rsidRPr="00C2199F">
        <w:rPr>
          <w:rFonts w:ascii="Times New Roman" w:hAnsi="Times New Roman"/>
          <w:color w:val="000000"/>
          <w:sz w:val="16"/>
          <w:szCs w:val="16"/>
        </w:rPr>
        <w:t>F.R.: 00500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TRANSFERÊNCIAS E CONVÊNIOS FEDERAIS-VINCULADOS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300000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020302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Setor Atenção Básica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4"/>
          <w:szCs w:val="14"/>
        </w:rPr>
      </w:pPr>
    </w:p>
    <w:p w:rsidR="00B0430C" w:rsidRPr="00C2199F" w:rsidRDefault="00B0430C" w:rsidP="00B0430C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283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10.301.0004.2020.0000MANUTENÇÃO ATENÇÃO BASICA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 83.945,83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4.4.90.52.00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EQUIPAMENTOS E MATERIAL PERMANENTE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 w:rsidRPr="00C2199F">
        <w:rPr>
          <w:rFonts w:ascii="Times New Roman" w:hAnsi="Times New Roman"/>
          <w:color w:val="000000"/>
          <w:sz w:val="16"/>
          <w:szCs w:val="16"/>
        </w:rPr>
        <w:t>F.R.: 00500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TRANSFERÊNCIAS E CONVÊNIOS FEDERAIS-VINCULADOS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300046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SAUDE - ESTRUTURAÇÃO DA R DE SERVIÇO A.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020305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Setor Vigilância em 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6"/>
          <w:szCs w:val="16"/>
        </w:rPr>
      </w:pPr>
    </w:p>
    <w:p w:rsidR="00B0430C" w:rsidRPr="00C2199F" w:rsidRDefault="00B0430C" w:rsidP="00B0430C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284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10.305.0004.2026.0000MANUTENÇÃO VIGILÂNCIA EPIDEMIOLÓGICA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 13.059,36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4.4.90.52.00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EQUIPAMENTOS E MATERIAL PERMANENTE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  F.R.: 00100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01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TESOURO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120000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ALIENAÇÃO DE BENS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020302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Setor Atenção Básica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4"/>
          <w:szCs w:val="14"/>
        </w:rPr>
      </w:pPr>
    </w:p>
    <w:p w:rsidR="00B0430C" w:rsidRPr="00C2199F" w:rsidRDefault="00B0430C" w:rsidP="00B0430C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286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10.301.0004.2020.0000MANUTENÇÃO ATENÇÃO BASICA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2199F">
        <w:rPr>
          <w:rFonts w:ascii="Times New Roman" w:hAnsi="Times New Roman"/>
          <w:color w:val="000000"/>
          <w:sz w:val="16"/>
          <w:szCs w:val="16"/>
        </w:rPr>
        <w:t>12.615,03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4.4.90.52.00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EQUIPAMENTOS E MATERIAL PERMANENTE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 F.R.: 00500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TRANSFERÊNCIAS E CONVÊNIOS FEDERAIS-VINCULADOS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300000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SAÚDE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  <w:sectPr w:rsidR="00B0430C" w:rsidRPr="00C2199F" w:rsidSect="0033506E">
          <w:pgSz w:w="12240" w:h="15840"/>
          <w:pgMar w:top="2835" w:right="900" w:bottom="1134" w:left="1701" w:header="720" w:footer="720" w:gutter="0"/>
          <w:cols w:space="720"/>
          <w:noEndnote/>
        </w:sectPr>
      </w:pPr>
    </w:p>
    <w:p w:rsidR="00B0430C" w:rsidRPr="00C2199F" w:rsidRDefault="00B0430C" w:rsidP="00B0430C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020302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Setor Atenção Básica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4"/>
          <w:szCs w:val="14"/>
        </w:rPr>
      </w:pPr>
    </w:p>
    <w:p w:rsidR="00B0430C" w:rsidRPr="00C2199F" w:rsidRDefault="00B0430C" w:rsidP="00B0430C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ind w:right="-234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287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10.301.0004.2021.0000MANUTENÇÃO ATENÇÃO BASICA BUCAL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 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  3.000,00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78"/>
        </w:tabs>
        <w:autoSpaceDE w:val="0"/>
        <w:autoSpaceDN w:val="0"/>
        <w:adjustRightInd w:val="0"/>
        <w:spacing w:after="0" w:line="234" w:lineRule="auto"/>
        <w:ind w:right="-234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4.4.90.52.00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EQUIPAMENTOS E MATERIAL PERMANENTE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 w:rsidRPr="00C2199F">
        <w:rPr>
          <w:rFonts w:ascii="Times New Roman" w:hAnsi="Times New Roman"/>
          <w:color w:val="000000"/>
          <w:sz w:val="16"/>
          <w:szCs w:val="16"/>
        </w:rPr>
        <w:t xml:space="preserve"> F.R.: 00500</w:t>
      </w:r>
    </w:p>
    <w:p w:rsidR="00B0430C" w:rsidRPr="00C2199F" w:rsidRDefault="00B0430C" w:rsidP="00B0430C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TRANSFERÊNCIAS E CONVÊNIOS FEDERAIS-VINCULADOS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300000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</w:p>
    <w:p w:rsidR="009926F1" w:rsidRDefault="00B0430C" w:rsidP="009926F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C2199F">
        <w:rPr>
          <w:rFonts w:ascii="Times New Roman" w:hAnsi="Times New Roman"/>
          <w:color w:val="000000"/>
          <w:sz w:val="24"/>
          <w:szCs w:val="24"/>
        </w:rPr>
        <w:t>Artigo 2o.- O crédito aberto na forma do artigo anterior será coberto com recursos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199F">
        <w:rPr>
          <w:rFonts w:ascii="Times New Roman" w:hAnsi="Times New Roman"/>
          <w:color w:val="000000"/>
          <w:sz w:val="24"/>
          <w:szCs w:val="24"/>
        </w:rPr>
        <w:t>provenientes de:</w:t>
      </w:r>
    </w:p>
    <w:p w:rsidR="009926F1" w:rsidRDefault="009926F1" w:rsidP="009926F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430C" w:rsidRPr="00CB093F" w:rsidRDefault="00B0430C" w:rsidP="009926F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ind w:firstLine="226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199F">
        <w:rPr>
          <w:rFonts w:ascii="Times New Roman" w:hAnsi="Times New Roman"/>
          <w:b/>
          <w:bCs/>
          <w:color w:val="000000"/>
          <w:sz w:val="24"/>
          <w:szCs w:val="24"/>
        </w:rPr>
        <w:t>Excesso: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="00D8467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2199F">
        <w:rPr>
          <w:rFonts w:ascii="Times New Roman" w:hAnsi="Times New Roman"/>
          <w:b/>
          <w:bCs/>
          <w:color w:val="000000"/>
          <w:sz w:val="24"/>
          <w:szCs w:val="24"/>
        </w:rPr>
        <w:t>133.023,76</w:t>
      </w:r>
    </w:p>
    <w:p w:rsidR="009926F1" w:rsidRDefault="00B0430C" w:rsidP="009926F1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="009926F1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="00D8467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199F">
        <w:rPr>
          <w:rFonts w:ascii="Times New Roman" w:hAnsi="Times New Roman"/>
          <w:color w:val="000000"/>
          <w:sz w:val="24"/>
          <w:szCs w:val="24"/>
        </w:rPr>
        <w:t>Fontes de Recurso</w:t>
      </w:r>
    </w:p>
    <w:p w:rsidR="00B0430C" w:rsidRPr="00CB093F" w:rsidRDefault="009926F1" w:rsidP="009926F1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0430C" w:rsidRPr="00CB093F">
        <w:rPr>
          <w:rFonts w:ascii="Times New Roman" w:hAnsi="Times New Roman"/>
          <w:b/>
          <w:color w:val="000000"/>
          <w:sz w:val="24"/>
          <w:szCs w:val="24"/>
        </w:rPr>
        <w:t>Anulação: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4"/>
          <w:szCs w:val="14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020302Setor Atenção Básica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0"/>
          <w:szCs w:val="10"/>
        </w:rPr>
      </w:pPr>
    </w:p>
    <w:p w:rsidR="00B0430C" w:rsidRPr="00C2199F" w:rsidRDefault="00B0430C" w:rsidP="00B0430C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112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10.301.0004.2020.0000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MANUTENÇÃO ATENÇÃO BASICA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C2199F">
        <w:rPr>
          <w:rFonts w:ascii="Times New Roman" w:hAnsi="Times New Roman"/>
          <w:color w:val="000000"/>
          <w:sz w:val="16"/>
          <w:szCs w:val="16"/>
        </w:rPr>
        <w:t>-15.615,03</w:t>
      </w:r>
    </w:p>
    <w:p w:rsidR="00B0430C" w:rsidRPr="00C2199F" w:rsidRDefault="00B0430C" w:rsidP="00B0430C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3.3.90.30.00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MATERIAL DE CONSUMO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C2199F">
        <w:rPr>
          <w:rFonts w:ascii="Times New Roman" w:hAnsi="Times New Roman"/>
          <w:color w:val="000000"/>
          <w:sz w:val="16"/>
          <w:szCs w:val="16"/>
        </w:rPr>
        <w:t>F.R.</w:t>
      </w:r>
      <w:r>
        <w:rPr>
          <w:rFonts w:ascii="Times New Roman" w:hAnsi="Times New Roman"/>
          <w:color w:val="000000"/>
          <w:sz w:val="16"/>
          <w:szCs w:val="16"/>
        </w:rPr>
        <w:t>:</w:t>
      </w:r>
      <w:r w:rsidRPr="00C2199F">
        <w:rPr>
          <w:rFonts w:ascii="Times New Roman" w:hAnsi="Times New Roman"/>
          <w:color w:val="000000"/>
          <w:sz w:val="16"/>
          <w:szCs w:val="16"/>
        </w:rPr>
        <w:t>00500</w:t>
      </w:r>
    </w:p>
    <w:p w:rsidR="00B0430C" w:rsidRPr="00C2199F" w:rsidRDefault="00B0430C" w:rsidP="00B0430C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ind w:right="-234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TRANSFERÊNCIAS E CONVÊNIOS FEDERAIS-VINCULADOS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300000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4"/>
          <w:szCs w:val="14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020305Setor Vigilância em 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10"/>
          <w:szCs w:val="10"/>
        </w:rPr>
      </w:pPr>
    </w:p>
    <w:p w:rsidR="00B0430C" w:rsidRPr="00C2199F" w:rsidRDefault="00B0430C" w:rsidP="00B0430C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154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10.305.0004.2026.0000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MANUTENÇÃO VIGILÂNCIA EPIDEMIOLÓGICA</w:t>
      </w:r>
      <w:r>
        <w:rPr>
          <w:rFonts w:ascii="Times New Roman" w:hAnsi="Times New Roman"/>
          <w:color w:val="000000"/>
          <w:sz w:val="16"/>
          <w:szCs w:val="16"/>
        </w:rPr>
        <w:t xml:space="preserve">   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C2199F">
        <w:rPr>
          <w:rFonts w:ascii="Times New Roman" w:hAnsi="Times New Roman"/>
          <w:color w:val="000000"/>
          <w:sz w:val="16"/>
          <w:szCs w:val="16"/>
        </w:rPr>
        <w:t>-12.743,16</w:t>
      </w:r>
    </w:p>
    <w:p w:rsidR="00B0430C" w:rsidRPr="00C2199F" w:rsidRDefault="00B0430C" w:rsidP="00B0430C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3.3.90.30.00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MATERIAL DE CONSUMO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2199F">
        <w:rPr>
          <w:rFonts w:ascii="Times New Roman" w:hAnsi="Times New Roman"/>
          <w:color w:val="000000"/>
          <w:sz w:val="16"/>
          <w:szCs w:val="16"/>
        </w:rPr>
        <w:t>F.R.:00500</w:t>
      </w:r>
    </w:p>
    <w:p w:rsidR="00B0430C" w:rsidRPr="00C2199F" w:rsidRDefault="00B0430C" w:rsidP="00B0430C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TRANSFERÊNCIAS E CONVÊNIOS FEDERAIS-VINCULADOS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300000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Pr="00C2199F" w:rsidRDefault="00B0430C" w:rsidP="00B0430C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155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10.305.0004.2026.0000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MANUTENÇÃO VIGILÂNCIA EPIDEMIOLÓGICA</w:t>
      </w:r>
      <w:r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C2199F">
        <w:rPr>
          <w:rFonts w:ascii="Times New Roman" w:hAnsi="Times New Roman"/>
          <w:color w:val="000000"/>
          <w:sz w:val="16"/>
          <w:szCs w:val="16"/>
        </w:rPr>
        <w:t>-15.087,48</w:t>
      </w:r>
    </w:p>
    <w:p w:rsidR="00B0430C" w:rsidRPr="00C2199F" w:rsidRDefault="00B0430C" w:rsidP="00B0430C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3.3.90.39.00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OUTROS SERVIÇOS DE TERCEIROS - PESSOA JURÍDICA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D8467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2199F">
        <w:rPr>
          <w:rFonts w:ascii="Times New Roman" w:hAnsi="Times New Roman"/>
          <w:color w:val="000000"/>
          <w:sz w:val="16"/>
          <w:szCs w:val="16"/>
        </w:rPr>
        <w:t>F.R:00500</w:t>
      </w:r>
    </w:p>
    <w:p w:rsidR="00B0430C" w:rsidRPr="00C2199F" w:rsidRDefault="00B0430C" w:rsidP="00B0430C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05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TRANSFERÊNCIAS E CONVÊNIOS FEDERAIS-VINCULADOS</w:t>
      </w:r>
    </w:p>
    <w:p w:rsidR="00B0430C" w:rsidRPr="00C2199F" w:rsidRDefault="00B0430C" w:rsidP="00B0430C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r w:rsidRPr="00C2199F">
        <w:rPr>
          <w:rFonts w:ascii="Times New Roman" w:hAnsi="Times New Roman"/>
          <w:sz w:val="16"/>
          <w:szCs w:val="16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300000</w:t>
      </w:r>
      <w:r w:rsidRPr="00C2199F">
        <w:rPr>
          <w:rFonts w:ascii="Times New Roman" w:hAnsi="Times New Roman"/>
          <w:sz w:val="24"/>
          <w:szCs w:val="24"/>
        </w:rPr>
        <w:tab/>
      </w:r>
      <w:r w:rsidRPr="00C2199F">
        <w:rPr>
          <w:rFonts w:ascii="Times New Roman" w:hAnsi="Times New Roman"/>
          <w:color w:val="000000"/>
          <w:sz w:val="16"/>
          <w:szCs w:val="16"/>
        </w:rPr>
        <w:t>SAÚDE</w:t>
      </w:r>
    </w:p>
    <w:p w:rsidR="00B0430C" w:rsidRPr="00C2199F" w:rsidRDefault="00B0430C" w:rsidP="00B0430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8"/>
          <w:szCs w:val="8"/>
        </w:rPr>
      </w:pPr>
    </w:p>
    <w:p w:rsidR="00B0430C" w:rsidRDefault="00B0430C" w:rsidP="00B0430C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0"/>
          <w:szCs w:val="20"/>
        </w:rPr>
      </w:pPr>
    </w:p>
    <w:p w:rsidR="00B0430C" w:rsidRDefault="00B0430C" w:rsidP="009926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9926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26F1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9926F1">
        <w:rPr>
          <w:rFonts w:ascii="Times New Roman" w:hAnsi="Times New Roman"/>
          <w:color w:val="000000"/>
          <w:sz w:val="24"/>
          <w:szCs w:val="24"/>
        </w:rPr>
        <w:tab/>
      </w:r>
      <w:r w:rsidRPr="00E21387">
        <w:rPr>
          <w:rFonts w:ascii="Times New Roman" w:hAnsi="Times New Roman"/>
          <w:color w:val="000000"/>
          <w:sz w:val="24"/>
          <w:szCs w:val="24"/>
        </w:rPr>
        <w:t xml:space="preserve">Artigo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E21387">
        <w:rPr>
          <w:rFonts w:ascii="Times New Roman" w:hAnsi="Times New Roman"/>
          <w:color w:val="000000"/>
          <w:sz w:val="24"/>
          <w:szCs w:val="24"/>
        </w:rPr>
        <w:t xml:space="preserve">o.- </w:t>
      </w:r>
      <w:r w:rsidRPr="009B44BF">
        <w:rPr>
          <w:rFonts w:ascii="Times New Roman" w:hAnsi="Times New Roman"/>
          <w:sz w:val="24"/>
          <w:szCs w:val="24"/>
        </w:rPr>
        <w:t>Para efeito do crédito adicional de que trata a presente lei, fica alterado o PPA e a LDO vigente.</w:t>
      </w:r>
    </w:p>
    <w:p w:rsidR="00B0430C" w:rsidRPr="009B44BF" w:rsidRDefault="00B0430C" w:rsidP="00B0430C">
      <w:pPr>
        <w:tabs>
          <w:tab w:val="left" w:pos="1276"/>
          <w:tab w:val="left" w:pos="368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0430C" w:rsidRPr="009B44BF" w:rsidRDefault="00B0430C" w:rsidP="00B043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926F1">
        <w:rPr>
          <w:rFonts w:ascii="Times New Roman" w:hAnsi="Times New Roman"/>
          <w:sz w:val="24"/>
          <w:szCs w:val="24"/>
        </w:rPr>
        <w:t xml:space="preserve"> </w:t>
      </w:r>
      <w:r w:rsidR="009926F1">
        <w:rPr>
          <w:rFonts w:ascii="Times New Roman" w:hAnsi="Times New Roman"/>
          <w:sz w:val="24"/>
          <w:szCs w:val="24"/>
        </w:rPr>
        <w:tab/>
      </w:r>
      <w:r w:rsidR="009926F1">
        <w:rPr>
          <w:rFonts w:ascii="Times New Roman" w:hAnsi="Times New Roman"/>
          <w:sz w:val="24"/>
          <w:szCs w:val="24"/>
        </w:rPr>
        <w:tab/>
      </w:r>
      <w:r w:rsidRPr="00E21387">
        <w:rPr>
          <w:rFonts w:ascii="Times New Roman" w:hAnsi="Times New Roman"/>
          <w:color w:val="000000"/>
          <w:sz w:val="24"/>
          <w:szCs w:val="24"/>
        </w:rPr>
        <w:t xml:space="preserve">Artigo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E21387">
        <w:rPr>
          <w:rFonts w:ascii="Times New Roman" w:hAnsi="Times New Roman"/>
          <w:color w:val="000000"/>
          <w:sz w:val="24"/>
          <w:szCs w:val="24"/>
        </w:rPr>
        <w:t xml:space="preserve">o.- </w:t>
      </w:r>
      <w:r w:rsidRPr="009B44BF">
        <w:rPr>
          <w:rFonts w:ascii="Times New Roman" w:hAnsi="Times New Roman"/>
          <w:sz w:val="24"/>
          <w:szCs w:val="24"/>
        </w:rPr>
        <w:t>- Esta Lei entrará em vigor na data de sua publicação, revogadas as disposições em contrário.</w:t>
      </w:r>
    </w:p>
    <w:p w:rsidR="009926F1" w:rsidRDefault="00B0430C" w:rsidP="00B043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0430C" w:rsidRPr="009B44BF" w:rsidRDefault="009926F1" w:rsidP="00B043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430C" w:rsidRPr="009B44BF">
        <w:rPr>
          <w:rFonts w:ascii="Times New Roman" w:hAnsi="Times New Roman"/>
          <w:sz w:val="24"/>
          <w:szCs w:val="24"/>
        </w:rPr>
        <w:t>Município de Zacarias, ao</w:t>
      </w:r>
      <w:r w:rsidR="00B0430C">
        <w:rPr>
          <w:rFonts w:ascii="Times New Roman" w:hAnsi="Times New Roman"/>
          <w:sz w:val="24"/>
          <w:szCs w:val="24"/>
        </w:rPr>
        <w:t>s</w:t>
      </w:r>
      <w:r w:rsidR="00B0430C" w:rsidRPr="009B44BF">
        <w:rPr>
          <w:rFonts w:ascii="Times New Roman" w:hAnsi="Times New Roman"/>
          <w:sz w:val="24"/>
          <w:szCs w:val="24"/>
        </w:rPr>
        <w:t xml:space="preserve"> </w:t>
      </w:r>
      <w:r w:rsidR="00B0430C">
        <w:rPr>
          <w:rFonts w:ascii="Times New Roman" w:hAnsi="Times New Roman"/>
          <w:sz w:val="24"/>
          <w:szCs w:val="24"/>
        </w:rPr>
        <w:t xml:space="preserve">catorze dias </w:t>
      </w:r>
      <w:r w:rsidR="00B0430C" w:rsidRPr="009B44BF">
        <w:rPr>
          <w:rFonts w:ascii="Times New Roman" w:hAnsi="Times New Roman"/>
          <w:sz w:val="24"/>
          <w:szCs w:val="24"/>
        </w:rPr>
        <w:t xml:space="preserve">do mês de </w:t>
      </w:r>
      <w:r w:rsidR="00B0430C">
        <w:rPr>
          <w:rFonts w:ascii="Times New Roman" w:hAnsi="Times New Roman"/>
          <w:sz w:val="24"/>
          <w:szCs w:val="24"/>
        </w:rPr>
        <w:t>maio</w:t>
      </w:r>
      <w:r w:rsidR="00B0430C" w:rsidRPr="009B44BF">
        <w:rPr>
          <w:rFonts w:ascii="Times New Roman" w:hAnsi="Times New Roman"/>
          <w:sz w:val="24"/>
          <w:szCs w:val="24"/>
        </w:rPr>
        <w:t xml:space="preserve"> de dois mil e dez</w:t>
      </w:r>
      <w:r w:rsidR="00B0430C">
        <w:rPr>
          <w:rFonts w:ascii="Times New Roman" w:hAnsi="Times New Roman"/>
          <w:sz w:val="24"/>
          <w:szCs w:val="24"/>
        </w:rPr>
        <w:t>oito</w:t>
      </w:r>
      <w:r w:rsidR="00B0430C" w:rsidRPr="009B44BF">
        <w:rPr>
          <w:rFonts w:ascii="Times New Roman" w:hAnsi="Times New Roman"/>
          <w:sz w:val="24"/>
          <w:szCs w:val="24"/>
        </w:rPr>
        <w:t>.</w:t>
      </w:r>
    </w:p>
    <w:p w:rsidR="00B0430C" w:rsidRDefault="00B0430C" w:rsidP="00B043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430C" w:rsidRPr="00672316" w:rsidRDefault="00B0430C" w:rsidP="00B043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2316">
        <w:rPr>
          <w:rFonts w:ascii="Times New Roman" w:hAnsi="Times New Roman"/>
          <w:b/>
          <w:sz w:val="24"/>
          <w:szCs w:val="24"/>
        </w:rPr>
        <w:t>LUCINEIA ZACARIAS</w:t>
      </w:r>
    </w:p>
    <w:p w:rsidR="009926F1" w:rsidRPr="00672316" w:rsidRDefault="00B0430C" w:rsidP="009926F1">
      <w:pPr>
        <w:pStyle w:val="Ttulo2"/>
        <w:tabs>
          <w:tab w:val="left" w:pos="708"/>
        </w:tabs>
        <w:ind w:right="0"/>
        <w:jc w:val="center"/>
        <w:rPr>
          <w:szCs w:val="24"/>
        </w:rPr>
      </w:pPr>
      <w:r w:rsidRPr="00672316">
        <w:rPr>
          <w:szCs w:val="24"/>
        </w:rPr>
        <w:t>Prefeita do Município</w:t>
      </w:r>
    </w:p>
    <w:p w:rsidR="009926F1" w:rsidRPr="00672316" w:rsidRDefault="009926F1" w:rsidP="009926F1">
      <w:pPr>
        <w:rPr>
          <w:rFonts w:ascii="Times New Roman" w:hAnsi="Times New Roman"/>
        </w:rPr>
      </w:pPr>
    </w:p>
    <w:p w:rsidR="009926F1" w:rsidRPr="00672316" w:rsidRDefault="009926F1" w:rsidP="00AF424F">
      <w:pPr>
        <w:spacing w:line="240" w:lineRule="auto"/>
        <w:rPr>
          <w:rFonts w:ascii="Times New Roman" w:hAnsi="Times New Roman"/>
          <w:b/>
        </w:rPr>
      </w:pPr>
      <w:r w:rsidRPr="00672316">
        <w:rPr>
          <w:rFonts w:ascii="Times New Roman" w:hAnsi="Times New Roman"/>
        </w:rPr>
        <w:tab/>
      </w:r>
      <w:r w:rsidRPr="00672316">
        <w:rPr>
          <w:rFonts w:ascii="Times New Roman" w:hAnsi="Times New Roman"/>
        </w:rPr>
        <w:tab/>
      </w:r>
      <w:r w:rsidRPr="00672316">
        <w:rPr>
          <w:rFonts w:ascii="Times New Roman" w:hAnsi="Times New Roman"/>
        </w:rPr>
        <w:tab/>
      </w:r>
      <w:r w:rsidRPr="00672316">
        <w:rPr>
          <w:rFonts w:ascii="Times New Roman" w:hAnsi="Times New Roman"/>
        </w:rPr>
        <w:tab/>
      </w:r>
      <w:r w:rsidRPr="00672316">
        <w:rPr>
          <w:rFonts w:ascii="Times New Roman" w:hAnsi="Times New Roman"/>
        </w:rPr>
        <w:tab/>
      </w:r>
      <w:r w:rsidRPr="00672316">
        <w:rPr>
          <w:rFonts w:ascii="Times New Roman" w:hAnsi="Times New Roman"/>
          <w:b/>
        </w:rPr>
        <w:t>BENILSON GOMES COSTA</w:t>
      </w:r>
    </w:p>
    <w:p w:rsidR="00672316" w:rsidRDefault="009926F1" w:rsidP="00AF424F">
      <w:pPr>
        <w:spacing w:line="240" w:lineRule="auto"/>
        <w:rPr>
          <w:rFonts w:ascii="Times New Roman" w:hAnsi="Times New Roman"/>
          <w:b/>
        </w:rPr>
      </w:pPr>
      <w:r w:rsidRPr="00672316">
        <w:rPr>
          <w:rFonts w:ascii="Times New Roman" w:hAnsi="Times New Roman"/>
          <w:b/>
        </w:rPr>
        <w:tab/>
      </w:r>
      <w:r w:rsidRPr="00672316">
        <w:rPr>
          <w:rFonts w:ascii="Times New Roman" w:hAnsi="Times New Roman"/>
          <w:b/>
        </w:rPr>
        <w:tab/>
      </w:r>
      <w:r w:rsidRPr="00672316">
        <w:rPr>
          <w:rFonts w:ascii="Times New Roman" w:hAnsi="Times New Roman"/>
          <w:b/>
        </w:rPr>
        <w:tab/>
      </w:r>
      <w:r w:rsidRPr="00672316">
        <w:rPr>
          <w:rFonts w:ascii="Times New Roman" w:hAnsi="Times New Roman"/>
          <w:b/>
        </w:rPr>
        <w:tab/>
      </w:r>
      <w:r w:rsidRPr="00672316">
        <w:rPr>
          <w:rFonts w:ascii="Times New Roman" w:hAnsi="Times New Roman"/>
          <w:b/>
        </w:rPr>
        <w:tab/>
      </w:r>
      <w:r w:rsidR="00672316" w:rsidRPr="00672316">
        <w:rPr>
          <w:rFonts w:ascii="Times New Roman" w:hAnsi="Times New Roman"/>
          <w:b/>
        </w:rPr>
        <w:t xml:space="preserve">    </w:t>
      </w:r>
      <w:r w:rsidRPr="00672316">
        <w:rPr>
          <w:rFonts w:ascii="Times New Roman" w:hAnsi="Times New Roman"/>
          <w:b/>
        </w:rPr>
        <w:t>Procurador Jurídico</w:t>
      </w:r>
    </w:p>
    <w:p w:rsidR="00D84676" w:rsidRPr="006F5322" w:rsidRDefault="00D84676" w:rsidP="00672316">
      <w:pPr>
        <w:jc w:val="center"/>
        <w:rPr>
          <w:rFonts w:ascii="Times New Roman" w:hAnsi="Times New Roman"/>
        </w:rPr>
      </w:pPr>
      <w:r w:rsidRPr="006F5322">
        <w:rPr>
          <w:rFonts w:ascii="Times New Roman" w:hAnsi="Times New Roman"/>
          <w:b/>
        </w:rPr>
        <w:t>EXPOSIÇÃO DE MOTIVOS</w:t>
      </w:r>
    </w:p>
    <w:p w:rsidR="00D84676" w:rsidRPr="006F5322" w:rsidRDefault="00D84676" w:rsidP="00D84676">
      <w:pPr>
        <w:spacing w:line="240" w:lineRule="auto"/>
        <w:ind w:right="51"/>
        <w:jc w:val="center"/>
        <w:rPr>
          <w:rFonts w:ascii="Times New Roman" w:hAnsi="Times New Roman"/>
          <w:b/>
        </w:rPr>
      </w:pPr>
    </w:p>
    <w:p w:rsidR="00D84676" w:rsidRPr="006F5322" w:rsidRDefault="00D84676" w:rsidP="00D84676">
      <w:pPr>
        <w:spacing w:line="240" w:lineRule="auto"/>
        <w:ind w:right="51" w:hanging="142"/>
        <w:jc w:val="both"/>
        <w:rPr>
          <w:rFonts w:ascii="Times New Roman" w:hAnsi="Times New Roman"/>
        </w:rPr>
      </w:pPr>
      <w:r w:rsidRPr="006F5322">
        <w:rPr>
          <w:rFonts w:ascii="Times New Roman" w:hAnsi="Times New Roman"/>
        </w:rPr>
        <w:t>Senhor presidente,</w:t>
      </w:r>
    </w:p>
    <w:p w:rsidR="00D84676" w:rsidRPr="006F5322" w:rsidRDefault="00D84676" w:rsidP="00D84676">
      <w:pPr>
        <w:spacing w:line="240" w:lineRule="auto"/>
        <w:ind w:right="51" w:hanging="142"/>
        <w:jc w:val="both"/>
        <w:rPr>
          <w:rFonts w:ascii="Times New Roman" w:hAnsi="Times New Roman"/>
        </w:rPr>
      </w:pPr>
      <w:r w:rsidRPr="006F5322">
        <w:rPr>
          <w:rFonts w:ascii="Times New Roman" w:hAnsi="Times New Roman"/>
        </w:rPr>
        <w:t>Senhores (a) Vereadores (a),</w:t>
      </w:r>
    </w:p>
    <w:p w:rsidR="00D84676" w:rsidRPr="006F5322" w:rsidRDefault="00D84676" w:rsidP="00D84676">
      <w:pPr>
        <w:spacing w:line="240" w:lineRule="auto"/>
        <w:ind w:right="51" w:firstLine="1134"/>
        <w:jc w:val="both"/>
        <w:rPr>
          <w:rFonts w:ascii="Times New Roman" w:hAnsi="Times New Roman"/>
        </w:rPr>
      </w:pPr>
    </w:p>
    <w:p w:rsidR="00D84676" w:rsidRPr="006F5322" w:rsidRDefault="00D84676" w:rsidP="00D84676">
      <w:pPr>
        <w:spacing w:line="240" w:lineRule="auto"/>
        <w:ind w:firstLine="1276"/>
        <w:jc w:val="both"/>
        <w:rPr>
          <w:rFonts w:ascii="Times New Roman" w:hAnsi="Times New Roman"/>
        </w:rPr>
      </w:pPr>
      <w:r w:rsidRPr="006F5322">
        <w:rPr>
          <w:rFonts w:ascii="Times New Roman" w:hAnsi="Times New Roman"/>
        </w:rPr>
        <w:t xml:space="preserve">Cumpre-nos encaminhar à esta casa de leis, a Colenda Câmara Municipal de Zacarias, o Projeto de Lei nº 025/2018, que dispõe sobre a abertura de um crédito adicional suplementar na importância de até </w:t>
      </w:r>
      <w:r w:rsidRPr="006F5322">
        <w:rPr>
          <w:rFonts w:ascii="Times New Roman" w:hAnsi="Times New Roman"/>
          <w:color w:val="000000"/>
        </w:rPr>
        <w:t xml:space="preserve">R$176.469,43 </w:t>
      </w:r>
      <w:r w:rsidRPr="006F5322">
        <w:rPr>
          <w:rFonts w:ascii="Times New Roman" w:hAnsi="Times New Roman"/>
        </w:rPr>
        <w:t>(cento e setenta e seis mil, quatrocentos e sessenta e nove reais e quarenta e três centavos).</w:t>
      </w:r>
    </w:p>
    <w:p w:rsidR="00D84676" w:rsidRPr="006F5322" w:rsidRDefault="00D84676" w:rsidP="00D84676">
      <w:pPr>
        <w:spacing w:line="240" w:lineRule="auto"/>
        <w:ind w:right="49" w:firstLine="1134"/>
        <w:jc w:val="both"/>
        <w:rPr>
          <w:rFonts w:ascii="Times New Roman" w:hAnsi="Times New Roman"/>
        </w:rPr>
      </w:pPr>
      <w:r w:rsidRPr="006F5322">
        <w:rPr>
          <w:rFonts w:ascii="Times New Roman" w:hAnsi="Times New Roman"/>
        </w:rPr>
        <w:t xml:space="preserve">O valor refere-se aos seguintes setores: </w:t>
      </w:r>
      <w:r w:rsidRPr="006F5322">
        <w:rPr>
          <w:rFonts w:ascii="Times New Roman" w:hAnsi="Times New Roman"/>
          <w:b/>
        </w:rPr>
        <w:t>ADMINISTRAÇÃO</w:t>
      </w:r>
      <w:r w:rsidR="0031380F" w:rsidRPr="006F5322">
        <w:rPr>
          <w:rFonts w:ascii="Times New Roman" w:hAnsi="Times New Roman"/>
          <w:b/>
        </w:rPr>
        <w:t xml:space="preserve">: </w:t>
      </w:r>
      <w:r w:rsidRPr="006F5322">
        <w:rPr>
          <w:rFonts w:ascii="Times New Roman" w:hAnsi="Times New Roman"/>
        </w:rPr>
        <w:t>no valor de R$ 36.018,57 (trinta e seis</w:t>
      </w:r>
      <w:r w:rsidR="0031380F" w:rsidRPr="006F5322">
        <w:rPr>
          <w:rFonts w:ascii="Times New Roman" w:hAnsi="Times New Roman"/>
        </w:rPr>
        <w:t xml:space="preserve"> mil</w:t>
      </w:r>
      <w:r w:rsidRPr="006F5322">
        <w:rPr>
          <w:rFonts w:ascii="Times New Roman" w:hAnsi="Times New Roman"/>
        </w:rPr>
        <w:t xml:space="preserve"> e dezoito reais e cinquenta</w:t>
      </w:r>
      <w:r w:rsidR="00F4428C" w:rsidRPr="006F5322">
        <w:rPr>
          <w:rFonts w:ascii="Times New Roman" w:hAnsi="Times New Roman"/>
        </w:rPr>
        <w:t xml:space="preserve"> sete centavos</w:t>
      </w:r>
      <w:r w:rsidR="005336F8" w:rsidRPr="006F5322">
        <w:rPr>
          <w:rFonts w:ascii="Times New Roman" w:hAnsi="Times New Roman"/>
        </w:rPr>
        <w:t xml:space="preserve">), aquisição de veículos que será usado na administração do paço municipal;  </w:t>
      </w:r>
      <w:r w:rsidRPr="006F5322">
        <w:rPr>
          <w:rFonts w:ascii="Times New Roman" w:hAnsi="Times New Roman"/>
        </w:rPr>
        <w:t xml:space="preserve"> </w:t>
      </w:r>
      <w:r w:rsidR="005336F8" w:rsidRPr="006F5322">
        <w:rPr>
          <w:rFonts w:ascii="Times New Roman" w:hAnsi="Times New Roman"/>
          <w:b/>
        </w:rPr>
        <w:t>VIGILÂNCIA SANITÁRIA</w:t>
      </w:r>
      <w:r w:rsidR="0031380F" w:rsidRPr="006F5322">
        <w:rPr>
          <w:rFonts w:ascii="Times New Roman" w:hAnsi="Times New Roman"/>
          <w:b/>
        </w:rPr>
        <w:t>:</w:t>
      </w:r>
      <w:r w:rsidR="005336F8" w:rsidRPr="006F5322">
        <w:rPr>
          <w:rFonts w:ascii="Times New Roman" w:hAnsi="Times New Roman"/>
        </w:rPr>
        <w:t xml:space="preserve"> </w:t>
      </w:r>
      <w:r w:rsidRPr="006F5322">
        <w:rPr>
          <w:rFonts w:ascii="Times New Roman" w:hAnsi="Times New Roman"/>
        </w:rPr>
        <w:t xml:space="preserve">R$ </w:t>
      </w:r>
      <w:r w:rsidR="005336F8" w:rsidRPr="006F5322">
        <w:rPr>
          <w:rFonts w:ascii="Times New Roman" w:hAnsi="Times New Roman"/>
        </w:rPr>
        <w:t>27.830,64 (vinte e sete mil oitocentos e trinta reais e sessenta e quatro centavos</w:t>
      </w:r>
      <w:r w:rsidRPr="006F5322">
        <w:rPr>
          <w:rFonts w:ascii="Times New Roman" w:hAnsi="Times New Roman"/>
        </w:rPr>
        <w:t>)</w:t>
      </w:r>
      <w:r w:rsidR="0031380F" w:rsidRPr="006F5322">
        <w:rPr>
          <w:rFonts w:ascii="Times New Roman" w:hAnsi="Times New Roman"/>
        </w:rPr>
        <w:t xml:space="preserve">, </w:t>
      </w:r>
      <w:r w:rsidR="005336F8" w:rsidRPr="006F5322">
        <w:rPr>
          <w:rFonts w:ascii="Times New Roman" w:hAnsi="Times New Roman"/>
        </w:rPr>
        <w:t xml:space="preserve"> e mais </w:t>
      </w:r>
      <w:r w:rsidRPr="006F5322">
        <w:rPr>
          <w:rFonts w:ascii="Times New Roman" w:hAnsi="Times New Roman"/>
        </w:rPr>
        <w:t xml:space="preserve"> valor de R$ </w:t>
      </w:r>
      <w:r w:rsidR="005336F8" w:rsidRPr="006F5322">
        <w:rPr>
          <w:rFonts w:ascii="Times New Roman" w:hAnsi="Times New Roman"/>
        </w:rPr>
        <w:t>13.059,36</w:t>
      </w:r>
      <w:r w:rsidRPr="006F5322">
        <w:rPr>
          <w:rFonts w:ascii="Times New Roman" w:hAnsi="Times New Roman"/>
        </w:rPr>
        <w:t xml:space="preserve"> (</w:t>
      </w:r>
      <w:r w:rsidR="005336F8" w:rsidRPr="006F5322">
        <w:rPr>
          <w:rFonts w:ascii="Times New Roman" w:hAnsi="Times New Roman"/>
        </w:rPr>
        <w:t xml:space="preserve">treze mil e cinquenta e cinquenta e nove e trinta e seis centavos), </w:t>
      </w:r>
      <w:r w:rsidR="0031380F" w:rsidRPr="006F5322">
        <w:rPr>
          <w:rFonts w:ascii="Times New Roman" w:hAnsi="Times New Roman"/>
        </w:rPr>
        <w:t xml:space="preserve">aquisição de veículos para setor, </w:t>
      </w:r>
      <w:r w:rsidRPr="006F5322">
        <w:rPr>
          <w:rFonts w:ascii="Times New Roman" w:hAnsi="Times New Roman"/>
          <w:b/>
        </w:rPr>
        <w:t>ATENÇÃO BÁSICA</w:t>
      </w:r>
      <w:r w:rsidR="0031380F" w:rsidRPr="006F5322">
        <w:rPr>
          <w:rFonts w:ascii="Times New Roman" w:hAnsi="Times New Roman"/>
          <w:b/>
        </w:rPr>
        <w:t>:</w:t>
      </w:r>
      <w:r w:rsidRPr="006F5322">
        <w:rPr>
          <w:rFonts w:ascii="Times New Roman" w:hAnsi="Times New Roman"/>
        </w:rPr>
        <w:t xml:space="preserve"> no valor de R$ </w:t>
      </w:r>
      <w:r w:rsidR="005336F8" w:rsidRPr="006F5322">
        <w:rPr>
          <w:rFonts w:ascii="Times New Roman" w:hAnsi="Times New Roman"/>
        </w:rPr>
        <w:t>83.945,83</w:t>
      </w:r>
      <w:r w:rsidRPr="006F5322">
        <w:rPr>
          <w:rFonts w:ascii="Times New Roman" w:hAnsi="Times New Roman"/>
        </w:rPr>
        <w:t xml:space="preserve"> (</w:t>
      </w:r>
      <w:r w:rsidR="005336F8" w:rsidRPr="006F5322">
        <w:rPr>
          <w:rFonts w:ascii="Times New Roman" w:hAnsi="Times New Roman"/>
        </w:rPr>
        <w:t xml:space="preserve">oitenta e três </w:t>
      </w:r>
      <w:r w:rsidRPr="006F5322">
        <w:rPr>
          <w:rFonts w:ascii="Times New Roman" w:hAnsi="Times New Roman"/>
        </w:rPr>
        <w:t xml:space="preserve"> mil,</w:t>
      </w:r>
      <w:r w:rsidR="005336F8" w:rsidRPr="006F5322">
        <w:rPr>
          <w:rFonts w:ascii="Times New Roman" w:hAnsi="Times New Roman"/>
        </w:rPr>
        <w:t xml:space="preserve"> novecentos e quarenta e cinco reais e oitenta e três centavos)</w:t>
      </w:r>
      <w:r w:rsidRPr="006F5322">
        <w:rPr>
          <w:rFonts w:ascii="Times New Roman" w:hAnsi="Times New Roman"/>
        </w:rPr>
        <w:t xml:space="preserve">) </w:t>
      </w:r>
      <w:r w:rsidR="005336F8" w:rsidRPr="006F5322">
        <w:rPr>
          <w:rFonts w:ascii="Times New Roman" w:hAnsi="Times New Roman"/>
        </w:rPr>
        <w:t>convênio com governo do Estado de São Paulo, para inves</w:t>
      </w:r>
      <w:r w:rsidR="0031380F" w:rsidRPr="006F5322">
        <w:rPr>
          <w:rFonts w:ascii="Times New Roman" w:hAnsi="Times New Roman"/>
        </w:rPr>
        <w:t>timento na área da saúde R$ 12.6</w:t>
      </w:r>
      <w:r w:rsidR="005336F8" w:rsidRPr="006F5322">
        <w:rPr>
          <w:rFonts w:ascii="Times New Roman" w:hAnsi="Times New Roman"/>
        </w:rPr>
        <w:t xml:space="preserve">15,03 (doze mil, </w:t>
      </w:r>
      <w:r w:rsidR="0031380F" w:rsidRPr="006F5322">
        <w:rPr>
          <w:rFonts w:ascii="Times New Roman" w:hAnsi="Times New Roman"/>
        </w:rPr>
        <w:t xml:space="preserve"> seiscentos </w:t>
      </w:r>
      <w:r w:rsidR="005336F8" w:rsidRPr="006F5322">
        <w:rPr>
          <w:rFonts w:ascii="Times New Roman" w:hAnsi="Times New Roman"/>
        </w:rPr>
        <w:t>e quinze reais e três centavos)</w:t>
      </w:r>
      <w:r w:rsidR="00AB47BB" w:rsidRPr="006F5322">
        <w:rPr>
          <w:rFonts w:ascii="Times New Roman" w:hAnsi="Times New Roman"/>
        </w:rPr>
        <w:t xml:space="preserve">, equipamento para área da saúde, </w:t>
      </w:r>
      <w:r w:rsidR="00AB47BB" w:rsidRPr="006F5322">
        <w:rPr>
          <w:rFonts w:ascii="Times New Roman" w:hAnsi="Times New Roman"/>
          <w:b/>
        </w:rPr>
        <w:t>SAÚDE BUCAL</w:t>
      </w:r>
      <w:r w:rsidR="0031380F" w:rsidRPr="006F5322">
        <w:rPr>
          <w:rFonts w:ascii="Times New Roman" w:hAnsi="Times New Roman"/>
          <w:b/>
        </w:rPr>
        <w:t>:</w:t>
      </w:r>
      <w:r w:rsidR="00AB47BB" w:rsidRPr="006F5322">
        <w:rPr>
          <w:rFonts w:ascii="Times New Roman" w:hAnsi="Times New Roman"/>
        </w:rPr>
        <w:t xml:space="preserve"> </w:t>
      </w:r>
      <w:r w:rsidRPr="006F5322">
        <w:rPr>
          <w:rFonts w:ascii="Times New Roman" w:hAnsi="Times New Roman"/>
        </w:rPr>
        <w:t xml:space="preserve"> R$ 3</w:t>
      </w:r>
      <w:r w:rsidR="00AB47BB" w:rsidRPr="006F5322">
        <w:rPr>
          <w:rFonts w:ascii="Times New Roman" w:hAnsi="Times New Roman"/>
        </w:rPr>
        <w:t xml:space="preserve">.000,00 (três </w:t>
      </w:r>
      <w:r w:rsidRPr="006F5322">
        <w:rPr>
          <w:rFonts w:ascii="Times New Roman" w:hAnsi="Times New Roman"/>
        </w:rPr>
        <w:t>mil</w:t>
      </w:r>
      <w:r w:rsidR="0031380F" w:rsidRPr="006F5322">
        <w:rPr>
          <w:rFonts w:ascii="Times New Roman" w:hAnsi="Times New Roman"/>
        </w:rPr>
        <w:t xml:space="preserve"> reais), equipamento odontológico. </w:t>
      </w:r>
    </w:p>
    <w:p w:rsidR="00D84676" w:rsidRPr="006F5322" w:rsidRDefault="0031380F" w:rsidP="00D84676">
      <w:pPr>
        <w:spacing w:line="240" w:lineRule="auto"/>
        <w:ind w:right="51" w:firstLine="1134"/>
        <w:jc w:val="both"/>
        <w:rPr>
          <w:rFonts w:ascii="Times New Roman" w:hAnsi="Times New Roman"/>
        </w:rPr>
      </w:pPr>
      <w:r w:rsidRPr="006F5322">
        <w:rPr>
          <w:rFonts w:ascii="Times New Roman" w:hAnsi="Times New Roman"/>
        </w:rPr>
        <w:t>Diante do exposto, encaminhamos</w:t>
      </w:r>
      <w:r w:rsidR="00D84676" w:rsidRPr="006F5322">
        <w:rPr>
          <w:rFonts w:ascii="Times New Roman" w:hAnsi="Times New Roman"/>
        </w:rPr>
        <w:t xml:space="preserve"> o presente Projeto de Lei a esta Egrégia Casa Legislativa, e solicitamos aos Nobres Edis, que a matéria ora encaminhada seja analisada e estudada, e obtenha deliberação favorável em sua íntegra, para que seja dado prosseguimento ao funcionalismo público sem nenhum tipo de contratempo prejudicial à coletividade.</w:t>
      </w:r>
    </w:p>
    <w:p w:rsidR="00D84676" w:rsidRPr="006F5322" w:rsidRDefault="00D84676" w:rsidP="00D84676">
      <w:pPr>
        <w:spacing w:line="240" w:lineRule="auto"/>
        <w:ind w:right="51" w:firstLine="1134"/>
        <w:jc w:val="both"/>
        <w:rPr>
          <w:rFonts w:ascii="Times New Roman" w:hAnsi="Times New Roman"/>
        </w:rPr>
      </w:pPr>
      <w:r w:rsidRPr="006F5322">
        <w:rPr>
          <w:rFonts w:ascii="Times New Roman" w:hAnsi="Times New Roman"/>
        </w:rPr>
        <w:t>Reiteramos a nossa expressão de grande estima e apreço.</w:t>
      </w:r>
    </w:p>
    <w:p w:rsidR="00D84676" w:rsidRPr="006F5322" w:rsidRDefault="00D84676" w:rsidP="00D84676">
      <w:pPr>
        <w:spacing w:line="240" w:lineRule="auto"/>
        <w:ind w:right="51" w:firstLine="1134"/>
        <w:jc w:val="both"/>
        <w:rPr>
          <w:rFonts w:ascii="Times New Roman" w:hAnsi="Times New Roman"/>
        </w:rPr>
      </w:pPr>
    </w:p>
    <w:p w:rsidR="00D84676" w:rsidRPr="006F5322" w:rsidRDefault="00D84676" w:rsidP="00D84676">
      <w:pPr>
        <w:spacing w:line="240" w:lineRule="auto"/>
        <w:ind w:firstLine="2124"/>
        <w:jc w:val="center"/>
        <w:rPr>
          <w:rFonts w:ascii="Times New Roman" w:hAnsi="Times New Roman"/>
        </w:rPr>
      </w:pPr>
      <w:r w:rsidRPr="006F5322">
        <w:rPr>
          <w:rFonts w:ascii="Times New Roman" w:hAnsi="Times New Roman"/>
        </w:rPr>
        <w:t>Atenciosamente,</w:t>
      </w:r>
    </w:p>
    <w:p w:rsidR="0031380F" w:rsidRPr="006F5322" w:rsidRDefault="0031380F" w:rsidP="0031380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D84676" w:rsidRPr="006F5322" w:rsidRDefault="00D84676" w:rsidP="0031380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6F5322">
        <w:rPr>
          <w:rFonts w:ascii="Times New Roman" w:hAnsi="Times New Roman"/>
          <w:b/>
        </w:rPr>
        <w:t>LUCINÉIA ZACARIAS</w:t>
      </w:r>
    </w:p>
    <w:p w:rsidR="00D84676" w:rsidRPr="006F5322" w:rsidRDefault="00D84676" w:rsidP="0031380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</w:rPr>
      </w:pPr>
      <w:r w:rsidRPr="006F5322">
        <w:rPr>
          <w:rFonts w:ascii="Times New Roman" w:hAnsi="Times New Roman"/>
          <w:b/>
          <w:color w:val="000000"/>
        </w:rPr>
        <w:t>Prefeita Municipal</w:t>
      </w:r>
    </w:p>
    <w:p w:rsidR="006F5322" w:rsidRPr="006F5322" w:rsidRDefault="006F5322" w:rsidP="0031380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</w:rPr>
      </w:pPr>
    </w:p>
    <w:p w:rsidR="006F5322" w:rsidRPr="006F5322" w:rsidRDefault="006F5322" w:rsidP="006F5322">
      <w:pPr>
        <w:spacing w:line="240" w:lineRule="auto"/>
        <w:rPr>
          <w:rFonts w:ascii="Times New Roman" w:hAnsi="Times New Roman"/>
          <w:b/>
        </w:rPr>
      </w:pPr>
      <w:r w:rsidRPr="006F5322">
        <w:rPr>
          <w:rFonts w:ascii="Times New Roman" w:hAnsi="Times New Roman"/>
        </w:rPr>
        <w:tab/>
      </w:r>
      <w:r w:rsidRPr="006F5322">
        <w:rPr>
          <w:rFonts w:ascii="Times New Roman" w:hAnsi="Times New Roman"/>
        </w:rPr>
        <w:tab/>
      </w:r>
      <w:r w:rsidRPr="006F5322">
        <w:rPr>
          <w:rFonts w:ascii="Times New Roman" w:hAnsi="Times New Roman"/>
        </w:rPr>
        <w:tab/>
      </w:r>
      <w:r w:rsidRPr="006F5322">
        <w:rPr>
          <w:rFonts w:ascii="Times New Roman" w:hAnsi="Times New Roman"/>
        </w:rPr>
        <w:tab/>
      </w:r>
      <w:r w:rsidRPr="006F5322">
        <w:rPr>
          <w:rFonts w:ascii="Times New Roman" w:hAnsi="Times New Roman"/>
        </w:rPr>
        <w:tab/>
      </w:r>
      <w:r w:rsidRPr="006F5322">
        <w:rPr>
          <w:rFonts w:ascii="Times New Roman" w:hAnsi="Times New Roman"/>
          <w:b/>
        </w:rPr>
        <w:t>BENILSON GOMES COSTA</w:t>
      </w:r>
    </w:p>
    <w:p w:rsidR="006F5322" w:rsidRPr="006F5322" w:rsidRDefault="006F5322" w:rsidP="006F5322">
      <w:pPr>
        <w:spacing w:line="240" w:lineRule="auto"/>
        <w:rPr>
          <w:rFonts w:ascii="Times New Roman" w:hAnsi="Times New Roman"/>
          <w:b/>
        </w:rPr>
      </w:pPr>
      <w:r w:rsidRPr="006F5322">
        <w:rPr>
          <w:rFonts w:ascii="Times New Roman" w:hAnsi="Times New Roman"/>
          <w:b/>
        </w:rPr>
        <w:tab/>
      </w:r>
      <w:r w:rsidRPr="006F5322">
        <w:rPr>
          <w:rFonts w:ascii="Times New Roman" w:hAnsi="Times New Roman"/>
          <w:b/>
        </w:rPr>
        <w:tab/>
      </w:r>
      <w:r w:rsidRPr="006F5322">
        <w:rPr>
          <w:rFonts w:ascii="Times New Roman" w:hAnsi="Times New Roman"/>
          <w:b/>
        </w:rPr>
        <w:tab/>
      </w:r>
      <w:r w:rsidRPr="006F5322">
        <w:rPr>
          <w:rFonts w:ascii="Times New Roman" w:hAnsi="Times New Roman"/>
          <w:b/>
        </w:rPr>
        <w:tab/>
      </w:r>
      <w:r w:rsidRPr="006F5322">
        <w:rPr>
          <w:rFonts w:ascii="Times New Roman" w:hAnsi="Times New Roman"/>
          <w:b/>
        </w:rPr>
        <w:tab/>
        <w:t xml:space="preserve">    Procurador Jurídico</w:t>
      </w:r>
    </w:p>
    <w:p w:rsidR="006F5322" w:rsidRPr="006F5322" w:rsidRDefault="006F5322" w:rsidP="0031380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</w:rPr>
      </w:pPr>
    </w:p>
    <w:p w:rsidR="0031380F" w:rsidRPr="006F5322" w:rsidRDefault="0031380F" w:rsidP="00D84676">
      <w:pPr>
        <w:spacing w:line="240" w:lineRule="auto"/>
        <w:rPr>
          <w:rFonts w:ascii="Times New Roman" w:hAnsi="Times New Roman"/>
        </w:rPr>
      </w:pPr>
    </w:p>
    <w:p w:rsidR="00D84676" w:rsidRPr="006F5322" w:rsidRDefault="00D84676" w:rsidP="00D84676">
      <w:pPr>
        <w:spacing w:after="0" w:line="240" w:lineRule="auto"/>
        <w:rPr>
          <w:rFonts w:ascii="Times New Roman" w:hAnsi="Times New Roman"/>
        </w:rPr>
      </w:pPr>
      <w:r w:rsidRPr="006F5322">
        <w:rPr>
          <w:rFonts w:ascii="Times New Roman" w:hAnsi="Times New Roman"/>
        </w:rPr>
        <w:t>Ilmo. Senhor</w:t>
      </w:r>
    </w:p>
    <w:p w:rsidR="00D84676" w:rsidRPr="006F5322" w:rsidRDefault="00D84676" w:rsidP="00D84676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iCs/>
          <w:u w:val="single"/>
        </w:rPr>
      </w:pPr>
      <w:r w:rsidRPr="006F5322">
        <w:rPr>
          <w:rFonts w:ascii="Times New Roman" w:hAnsi="Times New Roman"/>
          <w:b/>
          <w:iCs/>
          <w:u w:val="single"/>
        </w:rPr>
        <w:t>Paulo Cesar Cardoso de Souza</w:t>
      </w:r>
    </w:p>
    <w:p w:rsidR="00D84676" w:rsidRPr="006F5322" w:rsidRDefault="00D84676" w:rsidP="00D84676">
      <w:pPr>
        <w:spacing w:after="0" w:line="240" w:lineRule="auto"/>
        <w:rPr>
          <w:rFonts w:ascii="Times New Roman" w:hAnsi="Times New Roman"/>
        </w:rPr>
      </w:pPr>
      <w:r w:rsidRPr="006F5322">
        <w:rPr>
          <w:rFonts w:ascii="Times New Roman" w:hAnsi="Times New Roman"/>
        </w:rPr>
        <w:t>D.D. Presidente da Câmara Municipal de Zacarias</w:t>
      </w:r>
    </w:p>
    <w:p w:rsidR="002801DD" w:rsidRPr="006F5322" w:rsidRDefault="00D84676" w:rsidP="0031380F">
      <w:pPr>
        <w:spacing w:after="0" w:line="240" w:lineRule="auto"/>
        <w:jc w:val="both"/>
        <w:rPr>
          <w:rFonts w:ascii="Times New Roman" w:hAnsi="Times New Roman"/>
        </w:rPr>
      </w:pPr>
      <w:r w:rsidRPr="006F5322">
        <w:rPr>
          <w:rFonts w:ascii="Times New Roman" w:hAnsi="Times New Roman"/>
        </w:rPr>
        <w:t>Nesta</w:t>
      </w:r>
    </w:p>
    <w:sectPr w:rsidR="002801DD" w:rsidRPr="006F5322" w:rsidSect="006E22B7">
      <w:pgSz w:w="12240" w:h="15840"/>
      <w:pgMar w:top="2835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77"/>
    <w:rsid w:val="00033F7C"/>
    <w:rsid w:val="0004272F"/>
    <w:rsid w:val="001E7FED"/>
    <w:rsid w:val="00214896"/>
    <w:rsid w:val="002801DD"/>
    <w:rsid w:val="0031380F"/>
    <w:rsid w:val="0036740D"/>
    <w:rsid w:val="00405D45"/>
    <w:rsid w:val="005336F8"/>
    <w:rsid w:val="005B699C"/>
    <w:rsid w:val="00672316"/>
    <w:rsid w:val="006F5322"/>
    <w:rsid w:val="00740A77"/>
    <w:rsid w:val="007661D9"/>
    <w:rsid w:val="007A3287"/>
    <w:rsid w:val="00813A04"/>
    <w:rsid w:val="008548B7"/>
    <w:rsid w:val="00920C8E"/>
    <w:rsid w:val="009331A3"/>
    <w:rsid w:val="009926F1"/>
    <w:rsid w:val="00A17F90"/>
    <w:rsid w:val="00AB47BB"/>
    <w:rsid w:val="00AD28C7"/>
    <w:rsid w:val="00AF424F"/>
    <w:rsid w:val="00B0430C"/>
    <w:rsid w:val="00C070A6"/>
    <w:rsid w:val="00C40C30"/>
    <w:rsid w:val="00C97201"/>
    <w:rsid w:val="00D83111"/>
    <w:rsid w:val="00D84676"/>
    <w:rsid w:val="00F4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D7C08-4C58-4A81-8B04-FBEABD37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30C"/>
    <w:rPr>
      <w:rFonts w:eastAsiaTheme="minorEastAsia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0430C"/>
    <w:pPr>
      <w:keepNext/>
      <w:tabs>
        <w:tab w:val="left" w:pos="3686"/>
      </w:tabs>
      <w:spacing w:after="0" w:line="240" w:lineRule="auto"/>
      <w:ind w:right="49"/>
      <w:jc w:val="right"/>
      <w:outlineLvl w:val="1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0430C"/>
    <w:rPr>
      <w:rFonts w:ascii="Times New Roman" w:eastAsiaTheme="minorEastAsia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46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semFormatao">
    <w:name w:val="Plain Text"/>
    <w:basedOn w:val="Normal"/>
    <w:link w:val="TextosemFormataoChar"/>
    <w:rsid w:val="0031380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1380F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RH3</dc:creator>
  <cp:keywords/>
  <dc:description/>
  <cp:lastModifiedBy>Jurídico</cp:lastModifiedBy>
  <cp:revision>14</cp:revision>
  <dcterms:created xsi:type="dcterms:W3CDTF">2018-05-14T13:19:00Z</dcterms:created>
  <dcterms:modified xsi:type="dcterms:W3CDTF">2018-05-14T17:11:00Z</dcterms:modified>
</cp:coreProperties>
</file>